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E4" w:rsidRDefault="009F4AE4" w:rsidP="002A4545">
      <w:pPr>
        <w:pStyle w:val="TabellenInhalt"/>
        <w:jc w:val="both"/>
        <w:rPr>
          <w:b/>
          <w:sz w:val="26"/>
          <w:szCs w:val="26"/>
        </w:rPr>
      </w:pPr>
      <w:bookmarkStart w:id="0" w:name="_GoBack"/>
      <w:r w:rsidRPr="00C535DA">
        <w:rPr>
          <w:b/>
          <w:sz w:val="26"/>
          <w:szCs w:val="26"/>
        </w:rPr>
        <w:t xml:space="preserve">Pressemitteilung: </w:t>
      </w:r>
    </w:p>
    <w:p w:rsidR="002A4545" w:rsidRPr="00C535DA" w:rsidRDefault="002A4545" w:rsidP="002A4545">
      <w:pPr>
        <w:pStyle w:val="TabellenInhalt"/>
        <w:jc w:val="both"/>
        <w:rPr>
          <w:b/>
          <w:sz w:val="26"/>
          <w:szCs w:val="26"/>
        </w:rPr>
      </w:pPr>
    </w:p>
    <w:p w:rsidR="009F4AE4" w:rsidRPr="00A7023C" w:rsidRDefault="009F4AE4" w:rsidP="002A4545">
      <w:pPr>
        <w:pStyle w:val="TabellenInhalt"/>
        <w:jc w:val="both"/>
        <w:rPr>
          <w:rFonts w:cs="Times New Roman"/>
          <w:sz w:val="26"/>
          <w:szCs w:val="26"/>
        </w:rPr>
      </w:pPr>
      <w:r w:rsidRPr="00A7023C">
        <w:rPr>
          <w:rFonts w:cs="Times New Roman"/>
          <w:sz w:val="26"/>
          <w:szCs w:val="26"/>
        </w:rPr>
        <w:t>Hinweise des Ordnungsamtes zur Bekämpfun</w:t>
      </w:r>
      <w:r w:rsidR="0090624E">
        <w:rPr>
          <w:rFonts w:cs="Times New Roman"/>
          <w:sz w:val="26"/>
          <w:szCs w:val="26"/>
        </w:rPr>
        <w:t>g des Eichenprozessionsspinners</w:t>
      </w:r>
    </w:p>
    <w:p w:rsidR="00B840D3" w:rsidRPr="00A7023C" w:rsidRDefault="00B840D3" w:rsidP="002A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4AE4" w:rsidRPr="00A7023C" w:rsidRDefault="000919C9" w:rsidP="002A4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0F00"/>
          <w:sz w:val="26"/>
          <w:szCs w:val="26"/>
        </w:rPr>
      </w:pPr>
      <w:r w:rsidRPr="00A7023C">
        <w:rPr>
          <w:rFonts w:ascii="Times New Roman" w:hAnsi="Times New Roman" w:cs="Times New Roman"/>
          <w:color w:val="1C0F00"/>
          <w:sz w:val="26"/>
          <w:szCs w:val="26"/>
        </w:rPr>
        <w:t>Um gesundheitliche Gefahren für die Bevölkerung zu mindern und eine noch weitere Ausbreitung zu verhindern</w:t>
      </w:r>
      <w:r w:rsidRPr="00A7023C">
        <w:rPr>
          <w:rFonts w:ascii="Times New Roman" w:hAnsi="Times New Roman" w:cs="Times New Roman"/>
          <w:sz w:val="26"/>
          <w:szCs w:val="26"/>
        </w:rPr>
        <w:t>, beabsichtigt d</w:t>
      </w:r>
      <w:r w:rsidR="00B840D3" w:rsidRPr="00A7023C">
        <w:rPr>
          <w:rFonts w:ascii="Times New Roman" w:hAnsi="Times New Roman" w:cs="Times New Roman"/>
          <w:sz w:val="26"/>
          <w:szCs w:val="26"/>
        </w:rPr>
        <w:t>ie</w:t>
      </w:r>
      <w:r w:rsidR="009F4AE4" w:rsidRPr="00A7023C">
        <w:rPr>
          <w:rFonts w:ascii="Times New Roman" w:hAnsi="Times New Roman" w:cs="Times New Roman"/>
          <w:sz w:val="26"/>
          <w:szCs w:val="26"/>
        </w:rPr>
        <w:t xml:space="preserve"> Verbandsgemeinde Seehausen (Altmark)</w:t>
      </w:r>
      <w:r w:rsidR="00451BEB" w:rsidRPr="00A7023C">
        <w:rPr>
          <w:rFonts w:ascii="Times New Roman" w:hAnsi="Times New Roman" w:cs="Times New Roman"/>
          <w:sz w:val="26"/>
          <w:szCs w:val="26"/>
        </w:rPr>
        <w:t xml:space="preserve"> </w:t>
      </w:r>
      <w:r w:rsidR="009F4AE4" w:rsidRPr="00A7023C">
        <w:rPr>
          <w:rFonts w:ascii="Times New Roman" w:hAnsi="Times New Roman" w:cs="Times New Roman"/>
          <w:sz w:val="26"/>
          <w:szCs w:val="26"/>
        </w:rPr>
        <w:t>auch im Jahr 2023 eine Bekämpfung des Eichen</w:t>
      </w:r>
      <w:r w:rsidRPr="00A7023C">
        <w:rPr>
          <w:rFonts w:ascii="Times New Roman" w:hAnsi="Times New Roman" w:cs="Times New Roman"/>
          <w:sz w:val="26"/>
          <w:szCs w:val="26"/>
        </w:rPr>
        <w:t>prozessionsspinners vorzunehmen.</w:t>
      </w:r>
      <w:r w:rsidR="00B840D3" w:rsidRPr="00A702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AE4" w:rsidRDefault="009F4AE4" w:rsidP="002A4545">
      <w:pPr>
        <w:pStyle w:val="TabellenInhalt"/>
        <w:jc w:val="both"/>
        <w:rPr>
          <w:rFonts w:cs="Times New Roman"/>
          <w:sz w:val="26"/>
          <w:szCs w:val="26"/>
        </w:rPr>
      </w:pPr>
      <w:r w:rsidRPr="00A7023C">
        <w:rPr>
          <w:rFonts w:cs="Times New Roman"/>
          <w:sz w:val="26"/>
          <w:szCs w:val="26"/>
        </w:rPr>
        <w:t>Grundstückseigentümer auf deren Grund und Boden vom Eichenprozessionsspinner befallene Eichen stehen, haben die Möglich</w:t>
      </w:r>
      <w:r w:rsidR="00650684">
        <w:rPr>
          <w:rFonts w:cs="Times New Roman"/>
          <w:sz w:val="26"/>
          <w:szCs w:val="26"/>
        </w:rPr>
        <w:t>keit diese behandeln zu lassen.</w:t>
      </w:r>
    </w:p>
    <w:p w:rsidR="00650684" w:rsidRPr="00A7023C" w:rsidRDefault="00650684" w:rsidP="002A4545">
      <w:pPr>
        <w:pStyle w:val="TabellenInhalt"/>
        <w:jc w:val="both"/>
        <w:rPr>
          <w:rFonts w:cs="Times New Roman"/>
          <w:sz w:val="26"/>
          <w:szCs w:val="26"/>
        </w:rPr>
      </w:pPr>
    </w:p>
    <w:p w:rsidR="00650684" w:rsidRPr="00A7023C" w:rsidRDefault="000919C9" w:rsidP="002A4545">
      <w:pPr>
        <w:pStyle w:val="TabellenInhalt"/>
        <w:jc w:val="both"/>
        <w:rPr>
          <w:rFonts w:cs="Times New Roman"/>
          <w:sz w:val="26"/>
          <w:szCs w:val="26"/>
        </w:rPr>
      </w:pPr>
      <w:r w:rsidRPr="00A7023C">
        <w:rPr>
          <w:rFonts w:cs="Times New Roman"/>
          <w:sz w:val="26"/>
          <w:szCs w:val="26"/>
        </w:rPr>
        <w:t>Anmeldungen</w:t>
      </w:r>
      <w:r w:rsidR="00635748">
        <w:rPr>
          <w:rFonts w:cs="Times New Roman"/>
          <w:sz w:val="26"/>
          <w:szCs w:val="26"/>
        </w:rPr>
        <w:t xml:space="preserve"> für die Bekämpfung</w:t>
      </w:r>
      <w:r w:rsidRPr="00A7023C">
        <w:rPr>
          <w:rFonts w:cs="Times New Roman"/>
          <w:sz w:val="26"/>
          <w:szCs w:val="26"/>
        </w:rPr>
        <w:t xml:space="preserve"> müssen schriftlich, anhand des Vordrucks zur Erklärung der Kostenübernahme, welcher über die Internetseite </w:t>
      </w:r>
      <w:r w:rsidRPr="00A7023C">
        <w:rPr>
          <w:rStyle w:val="Zitat1"/>
          <w:rFonts w:cs="Times New Roman"/>
          <w:b/>
          <w:bCs/>
          <w:i w:val="0"/>
          <w:iCs w:val="0"/>
          <w:sz w:val="26"/>
          <w:szCs w:val="26"/>
        </w:rPr>
        <w:t>www.vgem-seehausen.de</w:t>
      </w:r>
      <w:r w:rsidRPr="00A7023C">
        <w:rPr>
          <w:rFonts w:cs="Times New Roman"/>
          <w:sz w:val="26"/>
          <w:szCs w:val="26"/>
        </w:rPr>
        <w:t xml:space="preserve"> abgefordert werden kann</w:t>
      </w:r>
      <w:r w:rsidR="00EF1E6D">
        <w:rPr>
          <w:rFonts w:cs="Times New Roman"/>
          <w:sz w:val="26"/>
          <w:szCs w:val="26"/>
        </w:rPr>
        <w:t>, erfolgen</w:t>
      </w:r>
      <w:r w:rsidRPr="00A7023C">
        <w:rPr>
          <w:rFonts w:cs="Times New Roman"/>
          <w:sz w:val="26"/>
          <w:szCs w:val="26"/>
        </w:rPr>
        <w:t>.</w:t>
      </w:r>
    </w:p>
    <w:p w:rsidR="00635748" w:rsidRDefault="000919C9" w:rsidP="002A4545">
      <w:pPr>
        <w:pStyle w:val="TabellenInhalt"/>
        <w:jc w:val="both"/>
        <w:rPr>
          <w:rFonts w:cs="Times New Roman"/>
          <w:sz w:val="26"/>
          <w:szCs w:val="26"/>
        </w:rPr>
      </w:pPr>
      <w:r w:rsidRPr="00A7023C">
        <w:rPr>
          <w:rFonts w:cs="Times New Roman"/>
          <w:sz w:val="26"/>
          <w:szCs w:val="26"/>
        </w:rPr>
        <w:t>Die Anm</w:t>
      </w:r>
      <w:r w:rsidR="009F4AE4" w:rsidRPr="00A7023C">
        <w:rPr>
          <w:rFonts w:cs="Times New Roman"/>
          <w:sz w:val="26"/>
          <w:szCs w:val="26"/>
        </w:rPr>
        <w:t xml:space="preserve">eldungen müssen nachstehendes </w:t>
      </w:r>
      <w:r w:rsidR="00650684">
        <w:rPr>
          <w:rFonts w:cs="Times New Roman"/>
          <w:sz w:val="26"/>
          <w:szCs w:val="26"/>
        </w:rPr>
        <w:t>enthalten: o</w:t>
      </w:r>
      <w:r w:rsidR="00A7023C" w:rsidRPr="00A7023C">
        <w:rPr>
          <w:rFonts w:cs="Times New Roman"/>
          <w:sz w:val="26"/>
          <w:szCs w:val="26"/>
        </w:rPr>
        <w:t>b eine Boden- od</w:t>
      </w:r>
      <w:r w:rsidR="0090624E">
        <w:rPr>
          <w:rFonts w:cs="Times New Roman"/>
          <w:sz w:val="26"/>
          <w:szCs w:val="26"/>
        </w:rPr>
        <w:t xml:space="preserve">er Luftbekämpfung erfolgen soll, </w:t>
      </w:r>
      <w:r w:rsidR="0090624E">
        <w:rPr>
          <w:sz w:val="26"/>
          <w:szCs w:val="26"/>
        </w:rPr>
        <w:t>Eigentümer,</w:t>
      </w:r>
      <w:r w:rsidR="00635748">
        <w:rPr>
          <w:sz w:val="26"/>
          <w:szCs w:val="26"/>
        </w:rPr>
        <w:t xml:space="preserve"> </w:t>
      </w:r>
      <w:r w:rsidR="0090624E">
        <w:rPr>
          <w:sz w:val="26"/>
          <w:szCs w:val="26"/>
        </w:rPr>
        <w:t>Anschrift, Anzahl der B</w:t>
      </w:r>
      <w:r w:rsidR="00650684">
        <w:rPr>
          <w:sz w:val="26"/>
          <w:szCs w:val="26"/>
        </w:rPr>
        <w:t xml:space="preserve">äume, Grundstück </w:t>
      </w:r>
      <w:r w:rsidR="00635748">
        <w:rPr>
          <w:sz w:val="26"/>
          <w:szCs w:val="26"/>
        </w:rPr>
        <w:t>bzw.</w:t>
      </w:r>
      <w:r w:rsidR="00635748">
        <w:rPr>
          <w:rFonts w:cs="Times New Roman"/>
          <w:sz w:val="26"/>
          <w:szCs w:val="26"/>
        </w:rPr>
        <w:t xml:space="preserve"> wo </w:t>
      </w:r>
      <w:r w:rsidR="00A8733C">
        <w:rPr>
          <w:rFonts w:cs="Times New Roman"/>
          <w:sz w:val="26"/>
          <w:szCs w:val="26"/>
        </w:rPr>
        <w:t xml:space="preserve">sich der betroffene Baum </w:t>
      </w:r>
      <w:r w:rsidR="00635748">
        <w:rPr>
          <w:rFonts w:cs="Times New Roman"/>
          <w:sz w:val="26"/>
          <w:szCs w:val="26"/>
        </w:rPr>
        <w:t>auf dem Grundstück</w:t>
      </w:r>
      <w:r w:rsidR="00650684">
        <w:rPr>
          <w:rFonts w:cs="Times New Roman"/>
          <w:sz w:val="26"/>
          <w:szCs w:val="26"/>
        </w:rPr>
        <w:t xml:space="preserve"> befindet</w:t>
      </w:r>
      <w:r w:rsidR="00635748">
        <w:rPr>
          <w:rFonts w:cs="Times New Roman"/>
          <w:sz w:val="26"/>
          <w:szCs w:val="26"/>
        </w:rPr>
        <w:t>.</w:t>
      </w:r>
    </w:p>
    <w:p w:rsidR="00650684" w:rsidRDefault="00650684" w:rsidP="002A4545">
      <w:pPr>
        <w:pStyle w:val="TabellenInhalt"/>
        <w:jc w:val="both"/>
        <w:rPr>
          <w:rFonts w:cs="Times New Roman"/>
          <w:sz w:val="26"/>
          <w:szCs w:val="26"/>
        </w:rPr>
      </w:pPr>
    </w:p>
    <w:p w:rsidR="00A7023C" w:rsidRDefault="009F4AE4" w:rsidP="002A4545">
      <w:pPr>
        <w:pStyle w:val="TabellenInhalt"/>
        <w:jc w:val="both"/>
        <w:rPr>
          <w:rFonts w:cs="Times New Roman"/>
          <w:sz w:val="26"/>
          <w:szCs w:val="26"/>
        </w:rPr>
      </w:pPr>
      <w:r w:rsidRPr="00A7023C">
        <w:rPr>
          <w:rFonts w:cs="Times New Roman"/>
          <w:sz w:val="26"/>
          <w:szCs w:val="26"/>
        </w:rPr>
        <w:t>Die Bekämpfung soll je nach Wetterlage</w:t>
      </w:r>
      <w:r w:rsidR="006A795A">
        <w:rPr>
          <w:rFonts w:cs="Times New Roman"/>
          <w:sz w:val="26"/>
          <w:szCs w:val="26"/>
        </w:rPr>
        <w:t>,</w:t>
      </w:r>
      <w:r w:rsidR="000919C9" w:rsidRPr="00A7023C">
        <w:rPr>
          <w:rFonts w:cs="Times New Roman"/>
          <w:sz w:val="26"/>
          <w:szCs w:val="26"/>
        </w:rPr>
        <w:t xml:space="preserve"> </w:t>
      </w:r>
      <w:r w:rsidR="00650684">
        <w:rPr>
          <w:rFonts w:cs="Times New Roman"/>
          <w:sz w:val="26"/>
          <w:szCs w:val="26"/>
        </w:rPr>
        <w:t xml:space="preserve">in den Monaten </w:t>
      </w:r>
      <w:r w:rsidR="000919C9" w:rsidRPr="00A7023C">
        <w:rPr>
          <w:rFonts w:cs="Times New Roman"/>
          <w:sz w:val="26"/>
          <w:szCs w:val="26"/>
        </w:rPr>
        <w:t>Mai/Juni</w:t>
      </w:r>
      <w:r w:rsidR="006A795A">
        <w:rPr>
          <w:rFonts w:cs="Times New Roman"/>
          <w:sz w:val="26"/>
          <w:szCs w:val="26"/>
        </w:rPr>
        <w:t xml:space="preserve"> </w:t>
      </w:r>
      <w:r w:rsidR="00A7023C" w:rsidRPr="00A7023C">
        <w:rPr>
          <w:rFonts w:cs="Times New Roman"/>
          <w:sz w:val="26"/>
          <w:szCs w:val="26"/>
        </w:rPr>
        <w:t>durchgeführt werden.</w:t>
      </w:r>
    </w:p>
    <w:p w:rsidR="0090624E" w:rsidRDefault="0090624E" w:rsidP="002A4545">
      <w:pPr>
        <w:pStyle w:val="TabellenInhalt"/>
        <w:jc w:val="both"/>
        <w:rPr>
          <w:rFonts w:cs="Times New Roman"/>
          <w:sz w:val="26"/>
          <w:szCs w:val="26"/>
        </w:rPr>
      </w:pPr>
    </w:p>
    <w:p w:rsidR="0090624E" w:rsidRDefault="0090624E" w:rsidP="002A4545">
      <w:pPr>
        <w:pStyle w:val="TabellenInha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Anmeldungen richten Sie bitte bis zum</w:t>
      </w:r>
      <w:r w:rsidR="00650684">
        <w:rPr>
          <w:sz w:val="26"/>
          <w:szCs w:val="26"/>
        </w:rPr>
        <w:t xml:space="preserve"> 30</w:t>
      </w:r>
      <w:r w:rsidR="00635748">
        <w:rPr>
          <w:sz w:val="26"/>
          <w:szCs w:val="26"/>
        </w:rPr>
        <w:t>.</w:t>
      </w:r>
      <w:r w:rsidR="00650684">
        <w:rPr>
          <w:sz w:val="26"/>
          <w:szCs w:val="26"/>
        </w:rPr>
        <w:t>08</w:t>
      </w:r>
      <w:r>
        <w:rPr>
          <w:sz w:val="26"/>
          <w:szCs w:val="26"/>
        </w:rPr>
        <w:t>.2022 an das Ordnungsamt der Verbandsgemeinde Seehausen (Altmark).</w:t>
      </w:r>
    </w:p>
    <w:bookmarkEnd w:id="0"/>
    <w:p w:rsidR="0090624E" w:rsidRPr="00A7023C" w:rsidRDefault="0090624E" w:rsidP="002A4545">
      <w:pPr>
        <w:pStyle w:val="TabellenInhalt"/>
        <w:jc w:val="both"/>
        <w:rPr>
          <w:rFonts w:cs="Times New Roman"/>
          <w:sz w:val="26"/>
          <w:szCs w:val="26"/>
        </w:rPr>
      </w:pPr>
    </w:p>
    <w:sectPr w:rsidR="0090624E" w:rsidRPr="00A702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93"/>
    <w:rsid w:val="000919C9"/>
    <w:rsid w:val="002A4545"/>
    <w:rsid w:val="00304E93"/>
    <w:rsid w:val="00374108"/>
    <w:rsid w:val="00451BEB"/>
    <w:rsid w:val="00635748"/>
    <w:rsid w:val="00650684"/>
    <w:rsid w:val="006A795A"/>
    <w:rsid w:val="0090624E"/>
    <w:rsid w:val="009F4AE4"/>
    <w:rsid w:val="00A7023C"/>
    <w:rsid w:val="00A8733C"/>
    <w:rsid w:val="00B840D3"/>
    <w:rsid w:val="00C535DA"/>
    <w:rsid w:val="00E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A0BC-D6A2-4FC3-96D4-979B252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F4AE4"/>
    <w:rPr>
      <w:color w:val="000080"/>
      <w:u w:val="single"/>
    </w:rPr>
  </w:style>
  <w:style w:type="character" w:customStyle="1" w:styleId="Zitat1">
    <w:name w:val="Zitat1"/>
    <w:rsid w:val="009F4AE4"/>
    <w:rPr>
      <w:i/>
      <w:iCs/>
    </w:rPr>
  </w:style>
  <w:style w:type="paragraph" w:customStyle="1" w:styleId="TabellenInhalt">
    <w:name w:val="Tabellen Inhalt"/>
    <w:basedOn w:val="Standard"/>
    <w:rsid w:val="009F4A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rsid w:val="00C535D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535D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F484C174</Template>
  <TotalTime>0</TotalTime>
  <Pages>1</Pages>
  <Words>149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Schultz</dc:creator>
  <cp:keywords/>
  <dc:description/>
  <cp:lastModifiedBy>Antje Pennigstorf</cp:lastModifiedBy>
  <cp:revision>2</cp:revision>
  <dcterms:created xsi:type="dcterms:W3CDTF">2022-07-21T11:06:00Z</dcterms:created>
  <dcterms:modified xsi:type="dcterms:W3CDTF">2022-07-21T11:06:00Z</dcterms:modified>
</cp:coreProperties>
</file>